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RAJ KUMAR GOEL INSTITUTE OF TECHNOLOGY &amp; MANAGEMENT, GZB</w:t>
      </w:r>
    </w:p>
    <w:p>
      <w:pPr>
        <w:pStyle w:val="style0"/>
        <w:jc w:val="center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Ist Sessional  Examination 2017-18 ( Odd Semester)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Roll No.:                             </w:t>
      </w:r>
      <w:r>
        <w:rPr>
          <w:rFonts w:ascii="Times New Roman" w:cs="Times New Roman" w:hAnsi="Times New Roman"/>
        </w:rPr>
        <w:t xml:space="preserve">                                                         </w:t>
      </w:r>
      <w:r>
        <w:rPr>
          <w:rFonts w:ascii="Times New Roman" w:cs="Times New Roman" w:hAnsi="Times New Roman"/>
          <w:b/>
        </w:rPr>
        <w:t>Subject Name: Quality Management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Year/Branch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  <w:b/>
        </w:rPr>
        <w:t xml:space="preserve"> Forth Year CSE/IT/EN/EC                                  Subject Code: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b/>
        </w:rPr>
        <w:t>NOE-072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Max Time: 1 Hours  30 Minute                                                   Max Marks: 50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SECTION-A</w:t>
      </w:r>
    </w:p>
    <w:p>
      <w:pPr>
        <w:pStyle w:val="style0"/>
        <w:shd w:fill="auto" w:val="clear"/>
        <w:spacing w:after="0" w:before="0" w:line="100" w:lineRule="atLeast"/>
        <w:ind w:hanging="0" w:left="0" w:right="0"/>
        <w:contextualSpacing w:val="false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Q.1 Attempt all parts. All carry equal marks. Write answer of each part in short.  (2x5=10)    </w:t>
        <w:br/>
        <w:t xml:space="preserve">                                                                                                                                                                                                 </w:t>
      </w:r>
    </w:p>
    <w:p>
      <w:pPr>
        <w:pStyle w:val="style49"/>
        <w:shd w:fill="auto" w:val="clear"/>
        <w:spacing w:after="0" w:before="0" w:line="360" w:lineRule="auto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(a) Distinguish between quality control and inspection.</w:t>
      </w:r>
    </w:p>
    <w:p>
      <w:pPr>
        <w:pStyle w:val="style0"/>
        <w:shd w:fill="auto" w:val="clear"/>
        <w:spacing w:after="0" w:before="0" w:line="100" w:lineRule="atLeast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(b) How can we access the quality in sales and service?</w:t>
      </w:r>
    </w:p>
    <w:p>
      <w:pPr>
        <w:pStyle w:val="style49"/>
        <w:shd w:fill="auto" w:val="clear"/>
        <w:spacing w:after="0" w:before="0" w:line="360" w:lineRule="auto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(c) Describe JIT purchasing.</w:t>
      </w:r>
    </w:p>
    <w:p>
      <w:pPr>
        <w:pStyle w:val="style49"/>
        <w:shd w:fill="auto" w:val="clear"/>
        <w:spacing w:after="0" w:before="0" w:line="360" w:lineRule="auto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(d) Elucidate the concept of SPC.</w:t>
      </w:r>
    </w:p>
    <w:p>
      <w:pPr>
        <w:pStyle w:val="style49"/>
        <w:shd w:fill="auto" w:val="clear"/>
        <w:spacing w:after="0" w:before="0" w:line="360" w:lineRule="auto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</w:t>
      </w:r>
      <w:r>
        <w:rPr>
          <w:rFonts w:ascii="Times New Roman" w:cs="Times New Roman" w:hAnsi="Times New Roman"/>
        </w:rPr>
        <w:t>OR</w:t>
      </w:r>
    </w:p>
    <w:p>
      <w:pPr>
        <w:pStyle w:val="style49"/>
        <w:shd w:fill="auto" w:val="clear"/>
        <w:spacing w:after="0" w:before="0" w:line="360" w:lineRule="auto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Quality is also a staff function. Justify.</w:t>
      </w:r>
    </w:p>
    <w:p>
      <w:pPr>
        <w:pStyle w:val="style49"/>
        <w:shd w:fill="auto" w:val="clear"/>
        <w:spacing w:after="0" w:before="0" w:line="360" w:lineRule="auto"/>
        <w:ind w:hanging="0" w:left="0" w:right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(e) Describe evaluation of TQM concept from quality control.</w:t>
      </w:r>
    </w:p>
    <w:p>
      <w:pPr>
        <w:pStyle w:val="style49"/>
        <w:shd w:fill="auto" w:val="clear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49"/>
        <w:shd w:fill="auto" w:val="clear"/>
        <w:spacing w:after="0" w:before="0"/>
        <w:ind w:hanging="0" w:left="0" w:right="0"/>
        <w:contextualSpacing w:val="false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SECTION-B</w:t>
      </w:r>
    </w:p>
    <w:p>
      <w:pPr>
        <w:pStyle w:val="style0"/>
        <w:shd w:fill="auto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Note: Attempt any five questions from this section.                                                          (5x5=25)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Q.2 </w:t>
      </w:r>
      <w:r>
        <w:rPr>
          <w:rFonts w:ascii="Times New Roman" w:cs="Times New Roman" w:hAnsi="Times New Roman"/>
        </w:rPr>
        <w:t>How Kaizen concept affect the quality?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Q.3 </w:t>
      </w:r>
      <w:r>
        <w:rPr>
          <w:rFonts w:ascii="Times New Roman" w:cs="Times New Roman" w:hAnsi="Times New Roman"/>
        </w:rPr>
        <w:t>Explain Benchmarking and PDSA cycle.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Q.4 </w:t>
      </w:r>
      <w:r>
        <w:rPr>
          <w:rFonts w:ascii="Times New Roman" w:cs="Times New Roman" w:hAnsi="Times New Roman"/>
        </w:rPr>
        <w:t>Discuss in detail about general considerations for a good design.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Q.5</w:t>
      </w:r>
      <w:r>
        <w:rPr>
          <w:rFonts w:ascii="Times New Roman" w:cs="Times New Roman" w:hAnsi="Times New Roman"/>
        </w:rPr>
        <w:t xml:space="preserve"> Analyse the capacity verification of a supplier.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Q.6</w:t>
      </w:r>
      <w:r>
        <w:rPr>
          <w:rFonts w:ascii="Times New Roman" w:cs="Times New Roman" w:hAnsi="Times New Roman"/>
        </w:rPr>
        <w:t xml:space="preserve"> Elucidate how process control is done?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</w:t>
      </w:r>
      <w:r>
        <w:rPr>
          <w:rFonts w:ascii="Times New Roman" w:cs="Times New Roman" w:hAnsi="Times New Roman"/>
        </w:rPr>
        <w:t>OR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>Analyse the applications of various charts.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bCs/>
        </w:rPr>
        <w:t>Q.7</w:t>
      </w:r>
      <w:r>
        <w:rPr>
          <w:rFonts w:ascii="Times New Roman" w:cs="Times New Roman" w:hAnsi="Times New Roman"/>
        </w:rPr>
        <w:t xml:space="preserve"> Design the process for quality manufacturing.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Q.8 </w:t>
      </w:r>
      <w:r>
        <w:rPr>
          <w:rFonts w:ascii="Times New Roman" w:cs="Times New Roman" w:hAnsi="Times New Roman"/>
        </w:rPr>
        <w:t xml:space="preserve">How quality cost optimization is done?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</w:t>
      </w:r>
      <w:r>
        <w:rPr>
          <w:rFonts w:ascii="Times New Roman" w:cs="Times New Roman" w:hAnsi="Times New Roman"/>
        </w:rPr>
        <w:t xml:space="preserve">OR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>Explain CL,UCL and LCL.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Q.9 </w:t>
      </w:r>
      <w:r>
        <w:rPr>
          <w:rFonts w:ascii="Times New Roman" w:cs="Times New Roman" w:hAnsi="Times New Roman"/>
        </w:rPr>
        <w:t xml:space="preserve">How is decentralization of quality function done?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</w:t>
      </w:r>
      <w:r>
        <w:rPr>
          <w:rFonts w:ascii="Times New Roman" w:cs="Times New Roman" w:hAnsi="Times New Roman"/>
        </w:rPr>
        <w:t>OR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</w:t>
      </w:r>
      <w:r>
        <w:rPr>
          <w:rFonts w:ascii="Times New Roman" w:cs="Times New Roman" w:hAnsi="Times New Roman"/>
        </w:rPr>
        <w:t>Discuss Range Chart.</w:t>
      </w:r>
    </w:p>
    <w:p>
      <w:pPr>
        <w:pStyle w:val="style0"/>
        <w:shd w:fill="auto" w:val="clear"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  <w:b/>
        </w:rPr>
        <w:t>ECTION-C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Note: Attempt any two questions from this section.                                                       (7.5x2=15)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Q.10 </w:t>
      </w:r>
      <w:r>
        <w:rPr>
          <w:rFonts w:ascii="Times New Roman" w:cs="Times New Roman" w:hAnsi="Times New Roman"/>
        </w:rPr>
        <w:t>Identify different methods and techniques of manufacturing.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Q.11 </w:t>
      </w:r>
      <w:r>
        <w:rPr>
          <w:rFonts w:ascii="Times New Roman" w:cs="Times New Roman" w:hAnsi="Times New Roman"/>
        </w:rPr>
        <w:t>Human factor is a most important element in quality of a product. Justify.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</w:t>
      </w:r>
      <w:r>
        <w:rPr>
          <w:rFonts w:ascii="Times New Roman" w:cs="Times New Roman" w:hAnsi="Times New Roman"/>
        </w:rPr>
        <w:t xml:space="preserve">OR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</w:t>
      </w:r>
      <w:r>
        <w:rPr>
          <w:rFonts w:ascii="Times New Roman" w:cs="Times New Roman" w:hAnsi="Times New Roman"/>
        </w:rPr>
        <w:t xml:space="preserve">Discuss P chart with the help of example.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Q.12</w:t>
      </w:r>
      <w:r>
        <w:rPr>
          <w:rFonts w:ascii="Times New Roman" w:cs="Times New Roman" w:hAnsi="Times New Roman"/>
        </w:rPr>
        <w:t xml:space="preserve"> Illustrate the Deming approach (14 points) to quality. 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</w:t>
      </w:r>
      <w:r>
        <w:rPr>
          <w:rFonts w:ascii="Times New Roman" w:cs="Times New Roman" w:hAnsi="Times New Roman"/>
        </w:rPr>
        <w:t>OR</w:t>
      </w:r>
    </w:p>
    <w:p>
      <w:pPr>
        <w:pStyle w:val="style0"/>
        <w:shd w:fill="auto" w:val="clear"/>
        <w:spacing w:after="0" w:before="0"/>
        <w:ind w:hanging="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 xml:space="preserve">Discuss C chart with the help of example. </w:t>
      </w:r>
    </w:p>
    <w:sectPr>
      <w:type w:val="nextPage"/>
      <w:pgSz w:h="16838" w:w="11906"/>
      <w:pgMar w:bottom="428" w:footer="0" w:gutter="0" w:header="0" w:left="1134" w:right="851" w:top="555"/>
      <w:pgNumType w:fmt="decimal"/>
      <w:formProt w:val="false"/>
      <w:textDirection w:val="lrTb"/>
      <w:docGrid w:charSpace="1842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zh-CN" w:val="en-IN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WW-Default Paragraph Font"/>
    <w:next w:val="style34"/>
    <w:rPr/>
  </w:style>
  <w:style w:styleId="style35" w:type="character">
    <w:name w:val="WW-Default Paragraph Font1"/>
    <w:next w:val="style35"/>
    <w:rPr/>
  </w:style>
  <w:style w:styleId="style36" w:type="character">
    <w:name w:val="Balloon Text Char"/>
    <w:next w:val="style36"/>
    <w:rPr>
      <w:rFonts w:ascii="Tahoma" w:cs="Tahoma" w:hAnsi="Tahoma"/>
      <w:sz w:val="16"/>
      <w:szCs w:val="16"/>
    </w:rPr>
  </w:style>
  <w:style w:styleId="style37" w:type="character">
    <w:name w:val="Header Char"/>
    <w:basedOn w:val="style35"/>
    <w:next w:val="style37"/>
    <w:rPr/>
  </w:style>
  <w:style w:styleId="style38" w:type="character">
    <w:name w:val="Footer Char"/>
    <w:basedOn w:val="style35"/>
    <w:next w:val="style38"/>
    <w:rPr/>
  </w:style>
  <w:style w:styleId="style39" w:type="paragraph">
    <w:name w:val="Heading"/>
    <w:basedOn w:val="style0"/>
    <w:next w:val="style40"/>
    <w:pPr>
      <w:keepNext/>
      <w:spacing w:after="120" w:before="240"/>
      <w:contextualSpacing w:val="false"/>
    </w:pPr>
    <w:rPr>
      <w:rFonts w:ascii="Arimo;arial" w:cs="DejaVu Sans;MS Mincho" w:eastAsia="Droid Sans Fallback" w:hAnsi="Arimo;arial"/>
      <w:sz w:val="28"/>
      <w:szCs w:val="28"/>
    </w:rPr>
  </w:style>
  <w:style w:styleId="style40" w:type="paragraph">
    <w:name w:val="Text Body"/>
    <w:basedOn w:val="style0"/>
    <w:next w:val="style40"/>
    <w:pPr>
      <w:spacing w:after="120" w:before="0" w:line="288" w:lineRule="auto"/>
      <w:contextualSpacing w:val="false"/>
    </w:pPr>
    <w:rPr/>
  </w:style>
  <w:style w:styleId="style41" w:type="paragraph">
    <w:name w:val="List"/>
    <w:basedOn w:val="style40"/>
    <w:next w:val="style41"/>
    <w:pPr/>
    <w:rPr>
      <w:rFonts w:cs="DejaVu Sans;MS Mincho"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3" w:type="paragraph">
    <w:name w:val="Index"/>
    <w:basedOn w:val="style0"/>
    <w:next w:val="style43"/>
    <w:pPr>
      <w:suppressLineNumbers/>
    </w:pPr>
    <w:rPr>
      <w:rFonts w:cs="DejaVu Sans;MS Mincho"/>
    </w:rPr>
  </w:style>
  <w:style w:styleId="style44" w:type="paragraph">
    <w:name w:val="caption"/>
    <w:basedOn w:val="style0"/>
    <w:next w:val="style44"/>
    <w:pPr>
      <w:suppressLineNumbers/>
      <w:spacing w:after="120" w:before="120"/>
      <w:contextualSpacing w:val="false"/>
    </w:pPr>
    <w:rPr>
      <w:rFonts w:cs="DejaVu Sans;MS Mincho"/>
      <w:i/>
      <w:iCs/>
      <w:sz w:val="24"/>
      <w:szCs w:val="24"/>
    </w:rPr>
  </w:style>
  <w:style w:styleId="style45" w:type="paragraph">
    <w:name w:val="List Paragraph"/>
    <w:basedOn w:val="style0"/>
    <w:next w:val="style45"/>
    <w:pPr>
      <w:ind w:hanging="0" w:left="720" w:right="0"/>
    </w:pPr>
    <w:rPr/>
  </w:style>
  <w:style w:styleId="style46" w:type="paragraph">
    <w:name w:val="Balloon Text"/>
    <w:basedOn w:val="style0"/>
    <w:next w:val="style4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7" w:type="paragraph">
    <w:name w:val="Header"/>
    <w:basedOn w:val="style0"/>
    <w:next w:val="style47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  <w:contextualSpacing w:val="false"/>
    </w:pPr>
    <w:rPr/>
  </w:style>
  <w:style w:styleId="style48" w:type="paragraph">
    <w:name w:val="Footer"/>
    <w:basedOn w:val="style0"/>
    <w:next w:val="style48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  <w:contextualSpacing w:val="false"/>
    </w:pPr>
    <w:rPr/>
  </w:style>
  <w:style w:styleId="style49" w:type="paragraph">
    <w:name w:val="No Spacing"/>
    <w:next w:val="style49"/>
    <w:pPr>
      <w:widowControl/>
      <w:suppressAutoHyphens w:val="true"/>
    </w:pPr>
    <w:rPr>
      <w:rFonts w:ascii="Calibri" w:cs="Calibri" w:eastAsia="Calibri" w:hAnsi="Calibri"/>
      <w:color w:val="00000A"/>
      <w:sz w:val="22"/>
      <w:szCs w:val="22"/>
      <w:lang w:bidi="ar-SA" w:eastAsia="zh-CN"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2017-01-31T08:43:00Z</dcterms:created>
  <dc:creator>Neelesh Mishra</dc:creator>
  <dc:language>en</dc:language>
  <cp:lastModifiedBy>acer</cp:lastModifiedBy>
  <cp:lastPrinted>2017-08-30T13:35:58Z</cp:lastPrinted>
  <dcterms:modified xsi:type="dcterms:W3CDTF">2017-08-23T07:37:00Z</dcterms:modified>
  <cp:revision>11</cp:revision>
</cp:coreProperties>
</file>